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7" w:rsidRPr="00E07B19" w:rsidRDefault="000C2505" w:rsidP="000C250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82BB2" w:rsidRPr="00E07B19">
        <w:rPr>
          <w:sz w:val="20"/>
          <w:szCs w:val="20"/>
        </w:rPr>
        <w:t>В рамках работы нашей Комиссии по мониторингу качества региональных медицинских услуг п</w:t>
      </w:r>
      <w:r w:rsidR="00A30ED7" w:rsidRPr="00E07B19">
        <w:rPr>
          <w:sz w:val="20"/>
          <w:szCs w:val="20"/>
        </w:rPr>
        <w:t xml:space="preserve">ри анализе </w:t>
      </w:r>
      <w:r w:rsidR="00B82BB2" w:rsidRPr="00E07B19">
        <w:rPr>
          <w:sz w:val="20"/>
          <w:szCs w:val="20"/>
        </w:rPr>
        <w:t xml:space="preserve">поступающих </w:t>
      </w:r>
      <w:r w:rsidR="00A30ED7" w:rsidRPr="00E07B19">
        <w:rPr>
          <w:sz w:val="20"/>
          <w:szCs w:val="20"/>
        </w:rPr>
        <w:t>жалоб</w:t>
      </w:r>
      <w:r w:rsidR="00B82BB2" w:rsidRPr="00E07B19">
        <w:rPr>
          <w:sz w:val="20"/>
          <w:szCs w:val="20"/>
        </w:rPr>
        <w:t xml:space="preserve"> за 2016 и начало 2017 </w:t>
      </w:r>
      <w:proofErr w:type="spellStart"/>
      <w:r w:rsidR="00B82BB2" w:rsidRPr="00E07B19">
        <w:rPr>
          <w:sz w:val="20"/>
          <w:szCs w:val="20"/>
        </w:rPr>
        <w:t>г.г</w:t>
      </w:r>
      <w:proofErr w:type="spellEnd"/>
      <w:r w:rsidR="00B82BB2" w:rsidRPr="00E07B19">
        <w:rPr>
          <w:sz w:val="20"/>
          <w:szCs w:val="20"/>
        </w:rPr>
        <w:t>.</w:t>
      </w:r>
      <w:r w:rsidR="00A30ED7" w:rsidRPr="00E07B19">
        <w:rPr>
          <w:sz w:val="20"/>
          <w:szCs w:val="20"/>
        </w:rPr>
        <w:t>, выявл</w:t>
      </w:r>
      <w:r w:rsidR="00B82BB2" w:rsidRPr="00E07B19">
        <w:rPr>
          <w:sz w:val="20"/>
          <w:szCs w:val="20"/>
        </w:rPr>
        <w:t>ено</w:t>
      </w:r>
      <w:r w:rsidR="00A30ED7" w:rsidRPr="00E07B19">
        <w:rPr>
          <w:sz w:val="20"/>
          <w:szCs w:val="20"/>
        </w:rPr>
        <w:t xml:space="preserve">, </w:t>
      </w:r>
      <w:r w:rsidR="00A30ED7" w:rsidRPr="0050576F">
        <w:rPr>
          <w:b/>
          <w:sz w:val="20"/>
          <w:szCs w:val="20"/>
        </w:rPr>
        <w:t xml:space="preserve">что </w:t>
      </w:r>
      <w:r w:rsidRPr="0050576F">
        <w:rPr>
          <w:b/>
          <w:sz w:val="20"/>
          <w:szCs w:val="20"/>
        </w:rPr>
        <w:t>более</w:t>
      </w:r>
      <w:r w:rsidR="00B82BB2" w:rsidRPr="0050576F">
        <w:rPr>
          <w:b/>
          <w:sz w:val="20"/>
          <w:szCs w:val="20"/>
        </w:rPr>
        <w:t xml:space="preserve"> </w:t>
      </w:r>
      <w:r w:rsidR="00A30ED7" w:rsidRPr="0050576F">
        <w:rPr>
          <w:b/>
          <w:sz w:val="20"/>
          <w:szCs w:val="20"/>
        </w:rPr>
        <w:t>40 %</w:t>
      </w:r>
      <w:r w:rsidR="00A30ED7" w:rsidRPr="00E07B19">
        <w:rPr>
          <w:sz w:val="20"/>
          <w:szCs w:val="20"/>
        </w:rPr>
        <w:t xml:space="preserve"> из них связаны с проблемами качества и безопасности медицинской помощи, включая </w:t>
      </w:r>
      <w:r w:rsidR="00A30ED7" w:rsidRPr="00E07B19">
        <w:rPr>
          <w:b/>
          <w:sz w:val="20"/>
          <w:szCs w:val="20"/>
        </w:rPr>
        <w:t>соблюдение нормативов питания</w:t>
      </w:r>
      <w:r w:rsidR="00A30ED7" w:rsidRPr="00E07B19">
        <w:rPr>
          <w:sz w:val="20"/>
          <w:szCs w:val="20"/>
        </w:rPr>
        <w:t xml:space="preserve"> </w:t>
      </w:r>
      <w:r w:rsidR="00A30ED7" w:rsidRPr="000C2505">
        <w:rPr>
          <w:b/>
          <w:sz w:val="20"/>
          <w:szCs w:val="20"/>
        </w:rPr>
        <w:t xml:space="preserve">при нахождении </w:t>
      </w:r>
      <w:r w:rsidR="00B82BB2" w:rsidRPr="000C2505">
        <w:rPr>
          <w:b/>
          <w:sz w:val="20"/>
          <w:szCs w:val="20"/>
        </w:rPr>
        <w:t>пациентов</w:t>
      </w:r>
      <w:r w:rsidR="00A30ED7" w:rsidRPr="000C2505">
        <w:rPr>
          <w:b/>
          <w:sz w:val="20"/>
          <w:szCs w:val="20"/>
        </w:rPr>
        <w:t xml:space="preserve"> в стационар</w:t>
      </w:r>
      <w:r w:rsidR="00B82BB2" w:rsidRPr="000C2505">
        <w:rPr>
          <w:b/>
          <w:sz w:val="20"/>
          <w:szCs w:val="20"/>
        </w:rPr>
        <w:t>ах</w:t>
      </w:r>
      <w:r w:rsidR="00A30ED7" w:rsidRPr="00E07B19">
        <w:rPr>
          <w:sz w:val="20"/>
          <w:szCs w:val="20"/>
        </w:rPr>
        <w:t>. Так, за 4 квартал 2016 года и январь-февраль 2017 года в наш адрес поступил</w:t>
      </w:r>
      <w:r w:rsidR="003713B4" w:rsidRPr="00E07B19">
        <w:rPr>
          <w:sz w:val="20"/>
          <w:szCs w:val="20"/>
        </w:rPr>
        <w:t>о 38</w:t>
      </w:r>
      <w:r w:rsidR="00A30ED7" w:rsidRPr="00E07B19">
        <w:rPr>
          <w:sz w:val="20"/>
          <w:szCs w:val="20"/>
        </w:rPr>
        <w:t xml:space="preserve"> жалоб от пациентов, которые в ходе стационарного лечения получали питание, как на стандартных, так и на специализированных диетах, </w:t>
      </w:r>
      <w:r w:rsidR="00A30ED7" w:rsidRPr="00E07B19">
        <w:rPr>
          <w:b/>
          <w:sz w:val="20"/>
          <w:szCs w:val="20"/>
        </w:rPr>
        <w:t>без обогащения витаминами и минералами</w:t>
      </w:r>
      <w:r w:rsidR="00C912A6" w:rsidRPr="00E07B19">
        <w:rPr>
          <w:sz w:val="20"/>
          <w:szCs w:val="20"/>
        </w:rPr>
        <w:t>, что, по их мнению, снижа</w:t>
      </w:r>
      <w:r w:rsidR="00A30ED7" w:rsidRPr="00E07B19">
        <w:rPr>
          <w:sz w:val="20"/>
          <w:szCs w:val="20"/>
        </w:rPr>
        <w:t xml:space="preserve">ло способность организма к восстановлению, увеличило срок пребывания в стационаре, и в целом нарушило их </w:t>
      </w:r>
      <w:r w:rsidR="00A30ED7" w:rsidRPr="00E07B19">
        <w:rPr>
          <w:b/>
          <w:sz w:val="20"/>
          <w:szCs w:val="20"/>
        </w:rPr>
        <w:t>права на полноценное лечебное питание, предусмотренное Приказом Мин</w:t>
      </w:r>
      <w:r w:rsidR="00C912A6" w:rsidRPr="00E07B19">
        <w:rPr>
          <w:b/>
          <w:sz w:val="20"/>
          <w:szCs w:val="20"/>
        </w:rPr>
        <w:t>здрава</w:t>
      </w:r>
      <w:r w:rsidR="00A30ED7" w:rsidRPr="00E07B19">
        <w:rPr>
          <w:b/>
          <w:sz w:val="20"/>
          <w:szCs w:val="20"/>
        </w:rPr>
        <w:t xml:space="preserve"> Р</w:t>
      </w:r>
      <w:r w:rsidR="00C912A6" w:rsidRPr="00E07B19">
        <w:rPr>
          <w:b/>
          <w:sz w:val="20"/>
          <w:szCs w:val="20"/>
        </w:rPr>
        <w:t>Ф</w:t>
      </w:r>
      <w:r w:rsidR="00A30ED7" w:rsidRPr="00E07B19">
        <w:rPr>
          <w:b/>
          <w:sz w:val="20"/>
          <w:szCs w:val="20"/>
        </w:rPr>
        <w:t xml:space="preserve"> № 395н</w:t>
      </w:r>
      <w:r w:rsidR="00A30ED7" w:rsidRPr="00E07B19">
        <w:rPr>
          <w:sz w:val="20"/>
          <w:szCs w:val="20"/>
        </w:rPr>
        <w:t xml:space="preserve"> от 21</w:t>
      </w:r>
      <w:r>
        <w:rPr>
          <w:sz w:val="20"/>
          <w:szCs w:val="20"/>
        </w:rPr>
        <w:t>.06.</w:t>
      </w:r>
      <w:r w:rsidR="00A30ED7" w:rsidRPr="00E07B19">
        <w:rPr>
          <w:sz w:val="20"/>
          <w:szCs w:val="20"/>
        </w:rPr>
        <w:t>2013</w:t>
      </w:r>
      <w:r>
        <w:rPr>
          <w:sz w:val="20"/>
          <w:szCs w:val="20"/>
        </w:rPr>
        <w:t xml:space="preserve"> </w:t>
      </w:r>
      <w:r w:rsidR="00A30ED7" w:rsidRPr="00E07B19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="00A30ED7" w:rsidRPr="00E07B19">
        <w:rPr>
          <w:sz w:val="20"/>
          <w:szCs w:val="20"/>
        </w:rPr>
        <w:t xml:space="preserve">В связи с этим, </w:t>
      </w:r>
      <w:r w:rsidR="00D2237F" w:rsidRPr="00E07B19">
        <w:rPr>
          <w:sz w:val="20"/>
          <w:szCs w:val="20"/>
        </w:rPr>
        <w:t xml:space="preserve">в 2016 г. </w:t>
      </w:r>
      <w:r w:rsidR="00A30ED7" w:rsidRPr="00E07B19">
        <w:rPr>
          <w:sz w:val="20"/>
          <w:szCs w:val="20"/>
        </w:rPr>
        <w:t xml:space="preserve">на </w:t>
      </w:r>
      <w:r w:rsidR="00D2237F" w:rsidRPr="00E07B19">
        <w:rPr>
          <w:sz w:val="20"/>
          <w:szCs w:val="20"/>
        </w:rPr>
        <w:t>декабрьском</w:t>
      </w:r>
      <w:r w:rsidR="00A30ED7" w:rsidRPr="00E07B19">
        <w:rPr>
          <w:sz w:val="20"/>
          <w:szCs w:val="20"/>
        </w:rPr>
        <w:t xml:space="preserve"> совещании </w:t>
      </w:r>
      <w:r w:rsidR="00D2237F" w:rsidRPr="00E07B19">
        <w:rPr>
          <w:sz w:val="20"/>
          <w:szCs w:val="20"/>
        </w:rPr>
        <w:t xml:space="preserve">нашего Совета </w:t>
      </w:r>
      <w:r w:rsidR="00A30ED7" w:rsidRPr="00E07B19">
        <w:rPr>
          <w:sz w:val="20"/>
          <w:szCs w:val="20"/>
        </w:rPr>
        <w:t xml:space="preserve"> </w:t>
      </w:r>
      <w:r w:rsidR="00DC4789" w:rsidRPr="00E07B19">
        <w:rPr>
          <w:sz w:val="20"/>
          <w:szCs w:val="20"/>
        </w:rPr>
        <w:t xml:space="preserve">было решено </w:t>
      </w:r>
      <w:r w:rsidR="00A30ED7" w:rsidRPr="00E07B19">
        <w:rPr>
          <w:sz w:val="20"/>
          <w:szCs w:val="20"/>
        </w:rPr>
        <w:t xml:space="preserve">внести в план работы </w:t>
      </w:r>
      <w:r w:rsidR="00D2237F" w:rsidRPr="00E07B19">
        <w:rPr>
          <w:sz w:val="20"/>
          <w:szCs w:val="20"/>
        </w:rPr>
        <w:t xml:space="preserve">на </w:t>
      </w:r>
      <w:r>
        <w:rPr>
          <w:sz w:val="20"/>
          <w:szCs w:val="20"/>
        </w:rPr>
        <w:t>этот год</w:t>
      </w:r>
      <w:r w:rsidR="00D2237F" w:rsidRPr="00E07B19">
        <w:rPr>
          <w:sz w:val="20"/>
          <w:szCs w:val="20"/>
        </w:rPr>
        <w:t xml:space="preserve"> </w:t>
      </w:r>
      <w:r w:rsidR="00D2237F" w:rsidRPr="000C2505">
        <w:rPr>
          <w:b/>
          <w:sz w:val="20"/>
          <w:szCs w:val="20"/>
        </w:rPr>
        <w:t xml:space="preserve">расширенное </w:t>
      </w:r>
      <w:r w:rsidR="00A30ED7" w:rsidRPr="000C2505">
        <w:rPr>
          <w:b/>
          <w:sz w:val="20"/>
          <w:szCs w:val="20"/>
        </w:rPr>
        <w:t>изучение</w:t>
      </w:r>
      <w:r w:rsidR="00C73511">
        <w:rPr>
          <w:b/>
          <w:sz w:val="20"/>
          <w:szCs w:val="20"/>
        </w:rPr>
        <w:t xml:space="preserve"> данной проблемы.</w:t>
      </w:r>
      <w:r>
        <w:rPr>
          <w:sz w:val="20"/>
          <w:szCs w:val="20"/>
        </w:rPr>
        <w:t xml:space="preserve"> </w:t>
      </w:r>
      <w:r w:rsidR="00A30ED7" w:rsidRPr="00E07B19">
        <w:rPr>
          <w:sz w:val="20"/>
          <w:szCs w:val="20"/>
        </w:rPr>
        <w:t xml:space="preserve">Согласно </w:t>
      </w:r>
      <w:r w:rsidR="00465CD2" w:rsidRPr="00E07B19">
        <w:rPr>
          <w:sz w:val="20"/>
          <w:szCs w:val="20"/>
        </w:rPr>
        <w:t xml:space="preserve">полученных нами </w:t>
      </w:r>
      <w:r w:rsidR="00A30ED7" w:rsidRPr="00E07B19">
        <w:rPr>
          <w:sz w:val="20"/>
          <w:szCs w:val="20"/>
        </w:rPr>
        <w:t>официальн</w:t>
      </w:r>
      <w:r w:rsidR="00465CD2" w:rsidRPr="00E07B19">
        <w:rPr>
          <w:sz w:val="20"/>
          <w:szCs w:val="20"/>
        </w:rPr>
        <w:t>ых</w:t>
      </w:r>
      <w:r w:rsidR="00A30ED7" w:rsidRPr="00E07B19">
        <w:rPr>
          <w:sz w:val="20"/>
          <w:szCs w:val="20"/>
        </w:rPr>
        <w:t xml:space="preserve"> ответ</w:t>
      </w:r>
      <w:r w:rsidR="00465CD2" w:rsidRPr="00E07B19">
        <w:rPr>
          <w:sz w:val="20"/>
          <w:szCs w:val="20"/>
        </w:rPr>
        <w:t>ов</w:t>
      </w:r>
      <w:r w:rsidR="00A30ED7" w:rsidRPr="00E07B19">
        <w:rPr>
          <w:sz w:val="20"/>
          <w:szCs w:val="20"/>
        </w:rPr>
        <w:t xml:space="preserve"> </w:t>
      </w:r>
      <w:r w:rsidR="00465CD2" w:rsidRPr="00E07B19">
        <w:rPr>
          <w:sz w:val="20"/>
          <w:szCs w:val="20"/>
        </w:rPr>
        <w:t>из</w:t>
      </w:r>
      <w:r w:rsidR="00A30ED7" w:rsidRPr="00E07B19">
        <w:rPr>
          <w:sz w:val="20"/>
          <w:szCs w:val="20"/>
        </w:rPr>
        <w:t xml:space="preserve"> Комитет</w:t>
      </w:r>
      <w:r w:rsidR="00465CD2" w:rsidRPr="00E07B19">
        <w:rPr>
          <w:sz w:val="20"/>
          <w:szCs w:val="20"/>
        </w:rPr>
        <w:t>ов</w:t>
      </w:r>
      <w:r w:rsidR="00A30ED7" w:rsidRPr="00E07B19">
        <w:rPr>
          <w:sz w:val="20"/>
          <w:szCs w:val="20"/>
        </w:rPr>
        <w:t xml:space="preserve"> Здра</w:t>
      </w:r>
      <w:r w:rsidR="00465CD2" w:rsidRPr="00E07B19">
        <w:rPr>
          <w:sz w:val="20"/>
          <w:szCs w:val="20"/>
        </w:rPr>
        <w:t>воохранени</w:t>
      </w:r>
      <w:bookmarkStart w:id="0" w:name="_GoBack"/>
      <w:bookmarkEnd w:id="0"/>
      <w:r w:rsidR="00465CD2" w:rsidRPr="00E07B19">
        <w:rPr>
          <w:sz w:val="20"/>
          <w:szCs w:val="20"/>
        </w:rPr>
        <w:t>я С-Петербурга и Ленинградской обл.</w:t>
      </w:r>
      <w:r w:rsidR="00A30ED7" w:rsidRPr="00E07B19">
        <w:rPr>
          <w:sz w:val="20"/>
          <w:szCs w:val="20"/>
        </w:rPr>
        <w:t xml:space="preserve">, нормы лечебного питания в части обогащения витаминно-минеральными комплексами соблюдаются </w:t>
      </w:r>
      <w:r w:rsidR="00465CD2" w:rsidRPr="00E07B19">
        <w:rPr>
          <w:sz w:val="20"/>
          <w:szCs w:val="20"/>
        </w:rPr>
        <w:t xml:space="preserve">лишь </w:t>
      </w:r>
      <w:r w:rsidR="00A30ED7" w:rsidRPr="00E07B19">
        <w:rPr>
          <w:sz w:val="20"/>
          <w:szCs w:val="20"/>
        </w:rPr>
        <w:t xml:space="preserve">частично,  </w:t>
      </w:r>
      <w:r w:rsidR="00465CD2" w:rsidRPr="00E07B19">
        <w:rPr>
          <w:sz w:val="20"/>
          <w:szCs w:val="20"/>
        </w:rPr>
        <w:t xml:space="preserve">всего в </w:t>
      </w:r>
      <w:r w:rsidR="00A30ED7" w:rsidRPr="00E07B19">
        <w:rPr>
          <w:sz w:val="20"/>
          <w:szCs w:val="20"/>
        </w:rPr>
        <w:t>нескольких медицинских учреждениях, а главн</w:t>
      </w:r>
      <w:r w:rsidR="00465CD2" w:rsidRPr="00E07B19">
        <w:rPr>
          <w:sz w:val="20"/>
          <w:szCs w:val="20"/>
        </w:rPr>
        <w:t>ым</w:t>
      </w:r>
      <w:r w:rsidR="00A30ED7" w:rsidRPr="00E07B19">
        <w:rPr>
          <w:sz w:val="20"/>
          <w:szCs w:val="20"/>
        </w:rPr>
        <w:t xml:space="preserve"> внештатн</w:t>
      </w:r>
      <w:r w:rsidR="00465CD2" w:rsidRPr="00E07B19">
        <w:rPr>
          <w:sz w:val="20"/>
          <w:szCs w:val="20"/>
        </w:rPr>
        <w:t xml:space="preserve">ым </w:t>
      </w:r>
      <w:r w:rsidR="00A30ED7" w:rsidRPr="00E07B19">
        <w:rPr>
          <w:sz w:val="20"/>
          <w:szCs w:val="20"/>
        </w:rPr>
        <w:t xml:space="preserve"> диетолог</w:t>
      </w:r>
      <w:r w:rsidR="00465CD2" w:rsidRPr="00E07B19">
        <w:rPr>
          <w:sz w:val="20"/>
          <w:szCs w:val="20"/>
        </w:rPr>
        <w:t>ам было</w:t>
      </w:r>
      <w:r w:rsidR="00A30ED7" w:rsidRPr="00E07B19">
        <w:rPr>
          <w:sz w:val="20"/>
          <w:szCs w:val="20"/>
        </w:rPr>
        <w:t xml:space="preserve"> поруче</w:t>
      </w:r>
      <w:r w:rsidR="00E62933">
        <w:rPr>
          <w:sz w:val="20"/>
          <w:szCs w:val="20"/>
        </w:rPr>
        <w:t>но взять ситуацию под контроль, согласно инициированн</w:t>
      </w:r>
      <w:r w:rsidR="00584CA0">
        <w:rPr>
          <w:sz w:val="20"/>
          <w:szCs w:val="20"/>
        </w:rPr>
        <w:t>ым</w:t>
      </w:r>
      <w:r w:rsidR="00E62933">
        <w:rPr>
          <w:sz w:val="20"/>
          <w:szCs w:val="20"/>
        </w:rPr>
        <w:t xml:space="preserve"> нами ранее </w:t>
      </w:r>
      <w:r w:rsidR="00E62933" w:rsidRPr="00E62933">
        <w:rPr>
          <w:sz w:val="20"/>
          <w:szCs w:val="20"/>
        </w:rPr>
        <w:t>запрос</w:t>
      </w:r>
      <w:r w:rsidR="00584CA0">
        <w:rPr>
          <w:sz w:val="20"/>
          <w:szCs w:val="20"/>
        </w:rPr>
        <w:t>ов в</w:t>
      </w:r>
      <w:r w:rsidR="00E62933" w:rsidRPr="00E62933">
        <w:rPr>
          <w:sz w:val="20"/>
          <w:szCs w:val="20"/>
        </w:rPr>
        <w:t xml:space="preserve"> </w:t>
      </w:r>
      <w:r w:rsidR="00E62933" w:rsidRPr="00E62933">
        <w:rPr>
          <w:b/>
          <w:sz w:val="20"/>
          <w:szCs w:val="20"/>
        </w:rPr>
        <w:t>ФИЦ питания и биотехнологий</w:t>
      </w:r>
      <w:r w:rsidR="00E62933" w:rsidRPr="00E62933">
        <w:rPr>
          <w:sz w:val="20"/>
          <w:szCs w:val="20"/>
        </w:rPr>
        <w:t xml:space="preserve"> (Исх. 529-01-02/526 от 11.07.2016г)</w:t>
      </w:r>
      <w:r w:rsidR="00330598">
        <w:rPr>
          <w:sz w:val="20"/>
          <w:szCs w:val="20"/>
        </w:rPr>
        <w:t xml:space="preserve"> и ряд др. профильных инстанций</w:t>
      </w:r>
      <w:r w:rsidR="00E62933" w:rsidRPr="00E62933">
        <w:rPr>
          <w:sz w:val="20"/>
          <w:szCs w:val="20"/>
        </w:rPr>
        <w:t>.</w:t>
      </w:r>
    </w:p>
    <w:p w:rsidR="004E508F" w:rsidRPr="00E07B19" w:rsidRDefault="000C2505" w:rsidP="000C250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65CD2" w:rsidRPr="00E07B19">
        <w:rPr>
          <w:sz w:val="20"/>
          <w:szCs w:val="20"/>
        </w:rPr>
        <w:t>Нашими э</w:t>
      </w:r>
      <w:r w:rsidR="00A30ED7" w:rsidRPr="00E07B19">
        <w:rPr>
          <w:sz w:val="20"/>
          <w:szCs w:val="20"/>
        </w:rPr>
        <w:t>кспертами</w:t>
      </w:r>
      <w:r w:rsidR="00465CD2" w:rsidRPr="00E07B19">
        <w:rPr>
          <w:sz w:val="20"/>
          <w:szCs w:val="20"/>
        </w:rPr>
        <w:t>-волонтерами в феврале-марте 2017 г.</w:t>
      </w:r>
      <w:r w:rsidR="00A30ED7" w:rsidRPr="00E07B19">
        <w:rPr>
          <w:sz w:val="20"/>
          <w:szCs w:val="20"/>
        </w:rPr>
        <w:t xml:space="preserve"> организован </w:t>
      </w:r>
      <w:r w:rsidR="00465CD2" w:rsidRPr="00E07B19">
        <w:rPr>
          <w:sz w:val="20"/>
          <w:szCs w:val="20"/>
        </w:rPr>
        <w:t xml:space="preserve">общественный опрос </w:t>
      </w:r>
      <w:r w:rsidR="00A30ED7" w:rsidRPr="00E07B19">
        <w:rPr>
          <w:sz w:val="20"/>
          <w:szCs w:val="20"/>
        </w:rPr>
        <w:t xml:space="preserve">по </w:t>
      </w:r>
      <w:r w:rsidR="00465CD2" w:rsidRPr="00E07B19">
        <w:rPr>
          <w:sz w:val="20"/>
          <w:szCs w:val="20"/>
        </w:rPr>
        <w:t>у</w:t>
      </w:r>
      <w:r w:rsidR="00A30ED7" w:rsidRPr="00E07B19">
        <w:rPr>
          <w:sz w:val="20"/>
          <w:szCs w:val="20"/>
        </w:rPr>
        <w:t>довлетворенности  питанием</w:t>
      </w:r>
      <w:r w:rsidR="00465CD2" w:rsidRPr="00E07B19">
        <w:rPr>
          <w:sz w:val="20"/>
          <w:szCs w:val="20"/>
        </w:rPr>
        <w:t xml:space="preserve"> и соблюдением  норм лечебного питания в 5 крупнейших ЛПУ города и области</w:t>
      </w:r>
      <w:r w:rsidR="004E508F" w:rsidRPr="00E07B19">
        <w:rPr>
          <w:sz w:val="20"/>
          <w:szCs w:val="20"/>
        </w:rPr>
        <w:t>, мероприятия включали проведение анкетирования пациентов и мониторинг недельных меню в рамках «Семидневного меню», утвержденного  для каждой из лечебных диет</w:t>
      </w:r>
      <w:r w:rsidR="00A30ED7" w:rsidRPr="00E07B19">
        <w:rPr>
          <w:sz w:val="20"/>
          <w:szCs w:val="20"/>
        </w:rPr>
        <w:t xml:space="preserve">. </w:t>
      </w:r>
    </w:p>
    <w:p w:rsidR="00A30ED7" w:rsidRPr="00E07B19" w:rsidRDefault="000C2505" w:rsidP="000C250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C3B36" w:rsidRPr="007A2756">
        <w:rPr>
          <w:b/>
          <w:sz w:val="20"/>
          <w:szCs w:val="20"/>
        </w:rPr>
        <w:t xml:space="preserve">Мероприятиям предшествовали письменные уведомления в ЛПУ о датах визитов наших экспертов </w:t>
      </w:r>
      <w:r w:rsidR="004E508F" w:rsidRPr="007A2756">
        <w:rPr>
          <w:b/>
          <w:sz w:val="20"/>
          <w:szCs w:val="20"/>
        </w:rPr>
        <w:t>с изложением сути общественных опросов</w:t>
      </w:r>
      <w:r w:rsidR="007A2756" w:rsidRPr="007A2756">
        <w:rPr>
          <w:b/>
          <w:sz w:val="20"/>
          <w:szCs w:val="20"/>
        </w:rPr>
        <w:t xml:space="preserve"> и конструктивная переписка с главными диетологами города и области</w:t>
      </w:r>
      <w:r w:rsidR="004E508F" w:rsidRPr="00E07B19">
        <w:rPr>
          <w:sz w:val="20"/>
          <w:szCs w:val="20"/>
        </w:rPr>
        <w:t xml:space="preserve">. Кроме того, мы заручились официальной поддержкой </w:t>
      </w:r>
      <w:r w:rsidR="007A2756">
        <w:rPr>
          <w:sz w:val="20"/>
          <w:szCs w:val="20"/>
        </w:rPr>
        <w:t>руководителей</w:t>
      </w:r>
      <w:r w:rsidR="004E508F" w:rsidRPr="00E07B19">
        <w:rPr>
          <w:sz w:val="20"/>
          <w:szCs w:val="20"/>
        </w:rPr>
        <w:t xml:space="preserve"> </w:t>
      </w:r>
      <w:proofErr w:type="gramStart"/>
      <w:r w:rsidR="00A30ED7" w:rsidRPr="00E07B19">
        <w:rPr>
          <w:sz w:val="20"/>
          <w:szCs w:val="20"/>
        </w:rPr>
        <w:t>КЗ</w:t>
      </w:r>
      <w:proofErr w:type="gramEnd"/>
      <w:r w:rsidR="00A30ED7" w:rsidRPr="00E07B19">
        <w:rPr>
          <w:sz w:val="20"/>
          <w:szCs w:val="20"/>
        </w:rPr>
        <w:t xml:space="preserve"> СПб и Ленобл</w:t>
      </w:r>
      <w:r w:rsidR="00465CD2" w:rsidRPr="00E07B19">
        <w:rPr>
          <w:sz w:val="20"/>
          <w:szCs w:val="20"/>
        </w:rPr>
        <w:t xml:space="preserve">асти </w:t>
      </w:r>
      <w:r w:rsidR="00A30ED7" w:rsidRPr="00E07B19">
        <w:rPr>
          <w:sz w:val="20"/>
          <w:szCs w:val="20"/>
        </w:rPr>
        <w:t xml:space="preserve"> Вопросы в </w:t>
      </w:r>
      <w:r w:rsidR="00B844A6" w:rsidRPr="00E07B19">
        <w:rPr>
          <w:sz w:val="20"/>
          <w:szCs w:val="20"/>
        </w:rPr>
        <w:t xml:space="preserve">разработанных нами </w:t>
      </w:r>
      <w:r w:rsidR="00A30ED7" w:rsidRPr="00E07B19">
        <w:rPr>
          <w:sz w:val="20"/>
          <w:szCs w:val="20"/>
        </w:rPr>
        <w:t>анкет</w:t>
      </w:r>
      <w:r w:rsidR="00B844A6" w:rsidRPr="00E07B19">
        <w:rPr>
          <w:sz w:val="20"/>
          <w:szCs w:val="20"/>
        </w:rPr>
        <w:t>ах</w:t>
      </w:r>
      <w:r w:rsidR="00A30ED7" w:rsidRPr="00E07B19">
        <w:rPr>
          <w:sz w:val="20"/>
          <w:szCs w:val="20"/>
        </w:rPr>
        <w:t xml:space="preserve"> касались: размера порций, времени  раздачи пищи для пациентов,  температуры пищи, соответствия планируемого меню и фактического, обогащения пищи и других аспектов,  строго </w:t>
      </w:r>
      <w:proofErr w:type="gramStart"/>
      <w:r w:rsidR="00A30ED7" w:rsidRPr="00E07B19">
        <w:rPr>
          <w:sz w:val="20"/>
          <w:szCs w:val="20"/>
        </w:rPr>
        <w:t>регламентированных</w:t>
      </w:r>
      <w:proofErr w:type="gramEnd"/>
      <w:r w:rsidR="00A30ED7" w:rsidRPr="00E07B19">
        <w:rPr>
          <w:sz w:val="20"/>
          <w:szCs w:val="20"/>
        </w:rPr>
        <w:t xml:space="preserve"> приказом № 395н.</w:t>
      </w:r>
    </w:p>
    <w:p w:rsidR="00A30ED7" w:rsidRPr="00E07B19" w:rsidRDefault="000C2505" w:rsidP="000C250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E173A">
        <w:rPr>
          <w:b/>
          <w:sz w:val="20"/>
          <w:szCs w:val="20"/>
        </w:rPr>
        <w:t>Нами о</w:t>
      </w:r>
      <w:r w:rsidR="00B844A6" w:rsidRPr="000C2505">
        <w:rPr>
          <w:b/>
          <w:sz w:val="20"/>
          <w:szCs w:val="20"/>
        </w:rPr>
        <w:t>тработана методика</w:t>
      </w:r>
      <w:r w:rsidR="00A30ED7" w:rsidRPr="000C2505">
        <w:rPr>
          <w:b/>
          <w:sz w:val="20"/>
          <w:szCs w:val="20"/>
        </w:rPr>
        <w:t xml:space="preserve"> проведения анкетирования</w:t>
      </w:r>
      <w:r w:rsidR="00B844A6" w:rsidRPr="00E07B19">
        <w:rPr>
          <w:sz w:val="20"/>
          <w:szCs w:val="20"/>
        </w:rPr>
        <w:t>, ее алгоритм</w:t>
      </w:r>
      <w:r w:rsidR="00A30ED7" w:rsidRPr="00E07B19">
        <w:rPr>
          <w:sz w:val="20"/>
          <w:szCs w:val="20"/>
        </w:rPr>
        <w:t xml:space="preserve"> был ограничен </w:t>
      </w:r>
      <w:r w:rsidR="0056575F">
        <w:rPr>
          <w:sz w:val="20"/>
          <w:szCs w:val="20"/>
        </w:rPr>
        <w:t xml:space="preserve">правовыми </w:t>
      </w:r>
      <w:r w:rsidR="00A30ED7" w:rsidRPr="00E07B19">
        <w:rPr>
          <w:sz w:val="20"/>
          <w:szCs w:val="20"/>
        </w:rPr>
        <w:t xml:space="preserve">рамками </w:t>
      </w:r>
      <w:r w:rsidR="00B844A6" w:rsidRPr="00E07B19">
        <w:rPr>
          <w:sz w:val="20"/>
          <w:szCs w:val="20"/>
        </w:rPr>
        <w:t>Положения о деятельности ОС</w:t>
      </w:r>
      <w:r w:rsidR="0056575F">
        <w:rPr>
          <w:sz w:val="20"/>
          <w:szCs w:val="20"/>
        </w:rPr>
        <w:t xml:space="preserve"> ТО РЗН</w:t>
      </w:r>
      <w:r w:rsidR="00B844A6" w:rsidRPr="00E07B19">
        <w:rPr>
          <w:sz w:val="20"/>
          <w:szCs w:val="20"/>
        </w:rPr>
        <w:t xml:space="preserve">, а также </w:t>
      </w:r>
      <w:r w:rsidR="00A30ED7" w:rsidRPr="00E07B19">
        <w:rPr>
          <w:sz w:val="20"/>
          <w:szCs w:val="20"/>
        </w:rPr>
        <w:t>режим</w:t>
      </w:r>
      <w:r w:rsidR="0056575F">
        <w:rPr>
          <w:sz w:val="20"/>
          <w:szCs w:val="20"/>
        </w:rPr>
        <w:t>ом</w:t>
      </w:r>
      <w:r w:rsidR="00A30ED7" w:rsidRPr="00E07B19">
        <w:rPr>
          <w:sz w:val="20"/>
          <w:szCs w:val="20"/>
        </w:rPr>
        <w:t xml:space="preserve"> и специфик</w:t>
      </w:r>
      <w:r w:rsidR="0056575F">
        <w:rPr>
          <w:sz w:val="20"/>
          <w:szCs w:val="20"/>
        </w:rPr>
        <w:t>ой</w:t>
      </w:r>
      <w:r w:rsidR="00B844A6" w:rsidRPr="00E07B19">
        <w:rPr>
          <w:sz w:val="20"/>
          <w:szCs w:val="20"/>
        </w:rPr>
        <w:t xml:space="preserve"> ЛПУ</w:t>
      </w:r>
      <w:r w:rsidR="0056575F">
        <w:rPr>
          <w:sz w:val="20"/>
          <w:szCs w:val="20"/>
        </w:rPr>
        <w:t xml:space="preserve"> и</w:t>
      </w:r>
      <w:r w:rsidR="00A30ED7" w:rsidRPr="00E07B19">
        <w:rPr>
          <w:sz w:val="20"/>
          <w:szCs w:val="20"/>
        </w:rPr>
        <w:t xml:space="preserve"> режимом лечения пациентов (исключены отделения карантина, реанимация)</w:t>
      </w:r>
      <w:r w:rsidR="00B844A6" w:rsidRPr="00E07B1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30ED7" w:rsidRPr="00E07B19">
        <w:rPr>
          <w:sz w:val="20"/>
          <w:szCs w:val="20"/>
        </w:rPr>
        <w:t xml:space="preserve">По </w:t>
      </w:r>
      <w:r w:rsidR="00B844A6" w:rsidRPr="00E07B19">
        <w:rPr>
          <w:sz w:val="20"/>
          <w:szCs w:val="20"/>
        </w:rPr>
        <w:t xml:space="preserve">результатам проведенной работы, </w:t>
      </w:r>
      <w:r w:rsidR="00A30ED7" w:rsidRPr="00E07B19">
        <w:rPr>
          <w:sz w:val="20"/>
          <w:szCs w:val="20"/>
        </w:rPr>
        <w:t xml:space="preserve">можно сделать вывод, что в целом пациенты удовлетворены организацией питания по таким критериям как режим питания (количество приемов пищи), размер порций, времени  раздачи пищи для пациентов,  температуры пищи. </w:t>
      </w:r>
      <w:r w:rsidR="00B844A6" w:rsidRPr="00E07B19">
        <w:rPr>
          <w:sz w:val="20"/>
          <w:szCs w:val="20"/>
        </w:rPr>
        <w:t xml:space="preserve">Но </w:t>
      </w:r>
      <w:r w:rsidR="00B844A6" w:rsidRPr="00E07B19">
        <w:rPr>
          <w:b/>
          <w:sz w:val="20"/>
          <w:szCs w:val="20"/>
        </w:rPr>
        <w:t>во всех пяти ЛПУ города и области были выявлены существенные</w:t>
      </w:r>
      <w:r w:rsidR="00A30ED7" w:rsidRPr="00E07B19">
        <w:rPr>
          <w:b/>
          <w:sz w:val="20"/>
          <w:szCs w:val="20"/>
        </w:rPr>
        <w:t xml:space="preserve"> расхождения </w:t>
      </w:r>
      <w:proofErr w:type="gramStart"/>
      <w:r w:rsidR="00B844A6" w:rsidRPr="00E07B19">
        <w:rPr>
          <w:b/>
          <w:sz w:val="20"/>
          <w:szCs w:val="20"/>
        </w:rPr>
        <w:t>между</w:t>
      </w:r>
      <w:proofErr w:type="gramEnd"/>
      <w:r w:rsidR="00B844A6" w:rsidRPr="00E07B19">
        <w:rPr>
          <w:b/>
          <w:sz w:val="20"/>
          <w:szCs w:val="20"/>
        </w:rPr>
        <w:t xml:space="preserve"> </w:t>
      </w:r>
      <w:proofErr w:type="gramStart"/>
      <w:r w:rsidR="00A30ED7" w:rsidRPr="00E07B19">
        <w:rPr>
          <w:b/>
          <w:sz w:val="20"/>
          <w:szCs w:val="20"/>
        </w:rPr>
        <w:t>фактическом</w:t>
      </w:r>
      <w:proofErr w:type="gramEnd"/>
      <w:r w:rsidR="00A30ED7" w:rsidRPr="00E07B19">
        <w:rPr>
          <w:b/>
          <w:sz w:val="20"/>
          <w:szCs w:val="20"/>
        </w:rPr>
        <w:t xml:space="preserve"> меню и нормами лечебного питания, утвержденными  Приказом № 395н</w:t>
      </w:r>
      <w:r w:rsidR="00B844A6" w:rsidRPr="00E07B19">
        <w:rPr>
          <w:b/>
          <w:sz w:val="20"/>
          <w:szCs w:val="20"/>
        </w:rPr>
        <w:t>.</w:t>
      </w:r>
      <w:r w:rsidR="00A30ED7" w:rsidRPr="00E07B19">
        <w:rPr>
          <w:sz w:val="20"/>
          <w:szCs w:val="20"/>
        </w:rPr>
        <w:t xml:space="preserve"> </w:t>
      </w:r>
      <w:r w:rsidR="00DC4789" w:rsidRPr="00E07B19">
        <w:rPr>
          <w:sz w:val="20"/>
          <w:szCs w:val="20"/>
        </w:rPr>
        <w:t>Нами было опрошено</w:t>
      </w:r>
      <w:r w:rsidR="00B844A6" w:rsidRPr="00E07B19">
        <w:rPr>
          <w:sz w:val="20"/>
          <w:szCs w:val="20"/>
        </w:rPr>
        <w:t xml:space="preserve"> более</w:t>
      </w:r>
      <w:r w:rsidR="00DC4789" w:rsidRPr="00E07B19">
        <w:rPr>
          <w:sz w:val="20"/>
          <w:szCs w:val="20"/>
        </w:rPr>
        <w:t xml:space="preserve">  50 пациентов</w:t>
      </w:r>
      <w:r w:rsidR="00AD06A2">
        <w:rPr>
          <w:sz w:val="20"/>
          <w:szCs w:val="20"/>
        </w:rPr>
        <w:t>,</w:t>
      </w:r>
      <w:r w:rsidR="00B844A6" w:rsidRPr="00E07B19">
        <w:rPr>
          <w:sz w:val="20"/>
          <w:szCs w:val="20"/>
        </w:rPr>
        <w:t xml:space="preserve"> </w:t>
      </w:r>
      <w:r w:rsidR="00DC4789" w:rsidRPr="00E07B19">
        <w:rPr>
          <w:sz w:val="20"/>
          <w:szCs w:val="20"/>
        </w:rPr>
        <w:t xml:space="preserve"> 95% опрошенных отметили, что </w:t>
      </w:r>
      <w:r w:rsidR="00DC4789" w:rsidRPr="00AD06A2">
        <w:rPr>
          <w:b/>
          <w:sz w:val="20"/>
          <w:szCs w:val="20"/>
        </w:rPr>
        <w:t>не знали</w:t>
      </w:r>
      <w:r w:rsidR="00DC4789" w:rsidRPr="00E07B19">
        <w:rPr>
          <w:sz w:val="20"/>
          <w:szCs w:val="20"/>
        </w:rPr>
        <w:t xml:space="preserve"> что пища, которую они получают </w:t>
      </w:r>
      <w:r w:rsidR="00DC4789" w:rsidRPr="00AD06A2">
        <w:rPr>
          <w:b/>
          <w:sz w:val="20"/>
          <w:szCs w:val="20"/>
        </w:rPr>
        <w:t>должна быть обогащена витаминами</w:t>
      </w:r>
      <w:r w:rsidR="00AD06A2">
        <w:rPr>
          <w:b/>
          <w:sz w:val="20"/>
          <w:szCs w:val="20"/>
        </w:rPr>
        <w:t xml:space="preserve"> </w:t>
      </w:r>
      <w:r w:rsidR="00AD06A2" w:rsidRPr="00AD06A2">
        <w:rPr>
          <w:sz w:val="20"/>
          <w:szCs w:val="20"/>
        </w:rPr>
        <w:t>и</w:t>
      </w:r>
      <w:r w:rsidR="00DC4789" w:rsidRPr="00AD06A2">
        <w:rPr>
          <w:sz w:val="20"/>
          <w:szCs w:val="20"/>
        </w:rPr>
        <w:t xml:space="preserve"> </w:t>
      </w:r>
      <w:r w:rsidR="00DC4789" w:rsidRPr="00E07B19">
        <w:rPr>
          <w:sz w:val="20"/>
          <w:szCs w:val="20"/>
        </w:rPr>
        <w:t xml:space="preserve">отметили, что </w:t>
      </w:r>
      <w:r w:rsidR="00DC4789" w:rsidRPr="00AD06A2">
        <w:rPr>
          <w:b/>
          <w:sz w:val="20"/>
          <w:szCs w:val="20"/>
        </w:rPr>
        <w:t>считают это важным и существенным фактором для процесса выздоровления</w:t>
      </w:r>
      <w:r w:rsidR="00B844A6" w:rsidRPr="00AD06A2">
        <w:rPr>
          <w:b/>
          <w:sz w:val="20"/>
          <w:szCs w:val="20"/>
        </w:rPr>
        <w:t>.</w:t>
      </w:r>
      <w:r w:rsidR="00DC4789" w:rsidRPr="00E07B19">
        <w:rPr>
          <w:sz w:val="20"/>
          <w:szCs w:val="20"/>
        </w:rPr>
        <w:t xml:space="preserve"> </w:t>
      </w:r>
      <w:r w:rsidR="00B844A6" w:rsidRPr="00E07B19">
        <w:rPr>
          <w:sz w:val="20"/>
          <w:szCs w:val="20"/>
        </w:rPr>
        <w:t xml:space="preserve"> </w:t>
      </w:r>
      <w:r w:rsidR="00A30ED7" w:rsidRPr="00E07B19">
        <w:rPr>
          <w:sz w:val="20"/>
          <w:szCs w:val="20"/>
        </w:rPr>
        <w:t xml:space="preserve">Между тем, финансирование данной обязательной статьи затрат в бюджете ФФОМС существует наравне с другими продуктами питания. </w:t>
      </w:r>
      <w:r w:rsidR="00AD06A2">
        <w:rPr>
          <w:sz w:val="20"/>
          <w:szCs w:val="20"/>
        </w:rPr>
        <w:t>И в</w:t>
      </w:r>
      <w:r w:rsidR="00A30ED7" w:rsidRPr="00E07B19">
        <w:rPr>
          <w:sz w:val="20"/>
          <w:szCs w:val="20"/>
        </w:rPr>
        <w:t xml:space="preserve"> масштабах субъекта Федерации целенаправленная политика несоблюдения нормативно предписанных норм питания, в том числе в части обогащения лечебного питания витаминно-минеральными комплексами, влечет к перерасходованию бюджетных средств, так как требует резервирования средств ТФОМС, направляемых на ликвидацию последствий оказания некачественной медицинской помощи.</w:t>
      </w:r>
    </w:p>
    <w:p w:rsidR="00D17CB6" w:rsidRPr="00BB5C7A" w:rsidRDefault="00A30ED7" w:rsidP="000C2505">
      <w:pPr>
        <w:contextualSpacing/>
        <w:jc w:val="both"/>
        <w:rPr>
          <w:b/>
        </w:rPr>
      </w:pPr>
      <w:r w:rsidRPr="00E07B19">
        <w:rPr>
          <w:sz w:val="20"/>
          <w:szCs w:val="20"/>
        </w:rPr>
        <w:tab/>
        <w:t xml:space="preserve">В соответствии с Федеральным законом № 323-ФЗ «Об основах охраны здоровья граждан в РФ» от 21.11.2011 г. (с изменениями и дополнениями) (глава 5 «Организация охраны здоровья» [ст. 29–50], статья 39, пункт 4), нормы лечебного питания утверждаются уполномоченным федеральным органом исполнительной власти - приказом Минздрава России. </w:t>
      </w:r>
      <w:proofErr w:type="gramStart"/>
      <w:r w:rsidR="00BB5C7A" w:rsidRPr="00BB5C7A">
        <w:rPr>
          <w:b/>
          <w:sz w:val="20"/>
          <w:szCs w:val="20"/>
        </w:rPr>
        <w:t>В</w:t>
      </w:r>
      <w:r w:rsidR="00AD06A2" w:rsidRPr="00BB5C7A">
        <w:rPr>
          <w:b/>
          <w:sz w:val="20"/>
          <w:szCs w:val="20"/>
        </w:rPr>
        <w:t xml:space="preserve">о время визитов наших экспертов в ЛПУ была проведена разъяснительная работа с ответственными за организацию питания сотрудниками, а </w:t>
      </w:r>
      <w:r w:rsidR="005C498A" w:rsidRPr="00BB5C7A">
        <w:rPr>
          <w:b/>
          <w:sz w:val="20"/>
          <w:szCs w:val="20"/>
        </w:rPr>
        <w:t xml:space="preserve">их </w:t>
      </w:r>
      <w:r w:rsidR="00AD06A2" w:rsidRPr="00BB5C7A">
        <w:rPr>
          <w:b/>
          <w:sz w:val="20"/>
          <w:szCs w:val="20"/>
        </w:rPr>
        <w:t>руководителям</w:t>
      </w:r>
      <w:r w:rsidR="005C498A" w:rsidRPr="00BB5C7A">
        <w:rPr>
          <w:b/>
          <w:sz w:val="20"/>
          <w:szCs w:val="20"/>
        </w:rPr>
        <w:t xml:space="preserve"> напомнили об их</w:t>
      </w:r>
      <w:r w:rsidRPr="00BB5C7A">
        <w:rPr>
          <w:b/>
          <w:sz w:val="20"/>
          <w:szCs w:val="20"/>
        </w:rPr>
        <w:t xml:space="preserve"> обязан</w:t>
      </w:r>
      <w:r w:rsidR="005C498A" w:rsidRPr="00BB5C7A">
        <w:rPr>
          <w:b/>
          <w:sz w:val="20"/>
          <w:szCs w:val="20"/>
        </w:rPr>
        <w:t>ности</w:t>
      </w:r>
      <w:r w:rsidRPr="00BB5C7A">
        <w:rPr>
          <w:b/>
          <w:sz w:val="20"/>
          <w:szCs w:val="20"/>
        </w:rPr>
        <w:t xml:space="preserve"> выполнять ведомственные правовые акты, в том числе приказы Минздрава РФ</w:t>
      </w:r>
      <w:r w:rsidR="005C498A" w:rsidRPr="00BB5C7A">
        <w:rPr>
          <w:b/>
          <w:sz w:val="20"/>
          <w:szCs w:val="20"/>
        </w:rPr>
        <w:t xml:space="preserve"> и о недопустимости</w:t>
      </w:r>
      <w:r w:rsidRPr="00BB5C7A">
        <w:rPr>
          <w:b/>
          <w:sz w:val="20"/>
          <w:szCs w:val="20"/>
        </w:rPr>
        <w:t xml:space="preserve"> уменьшать нормы потребления продуктов питания</w:t>
      </w:r>
      <w:r w:rsidR="005C498A" w:rsidRPr="00BB5C7A">
        <w:rPr>
          <w:b/>
          <w:sz w:val="20"/>
          <w:szCs w:val="20"/>
        </w:rPr>
        <w:t xml:space="preserve"> и</w:t>
      </w:r>
      <w:r w:rsidRPr="00BB5C7A">
        <w:rPr>
          <w:b/>
          <w:sz w:val="20"/>
          <w:szCs w:val="20"/>
        </w:rPr>
        <w:t xml:space="preserve"> витаминно-минеральных комплексов, включенных в состав среднесуточного набора продуктов питания</w:t>
      </w:r>
      <w:r w:rsidR="005C498A" w:rsidRPr="00BB5C7A">
        <w:rPr>
          <w:b/>
          <w:sz w:val="20"/>
          <w:szCs w:val="20"/>
        </w:rPr>
        <w:t xml:space="preserve"> пациентов</w:t>
      </w:r>
      <w:r w:rsidR="000C2505" w:rsidRPr="00BB5C7A">
        <w:rPr>
          <w:b/>
          <w:sz w:val="20"/>
          <w:szCs w:val="20"/>
        </w:rPr>
        <w:t>.</w:t>
      </w:r>
      <w:proofErr w:type="gramEnd"/>
      <w:r w:rsidR="000C2505" w:rsidRPr="00BB5C7A">
        <w:rPr>
          <w:b/>
        </w:rPr>
        <w:t xml:space="preserve"> </w:t>
      </w:r>
      <w:r w:rsidR="00C73511">
        <w:rPr>
          <w:b/>
          <w:sz w:val="20"/>
          <w:szCs w:val="20"/>
        </w:rPr>
        <w:t>Наша м</w:t>
      </w:r>
      <w:r w:rsidR="00C73511" w:rsidRPr="000C2505">
        <w:rPr>
          <w:b/>
          <w:sz w:val="20"/>
          <w:szCs w:val="20"/>
        </w:rPr>
        <w:t>етодическ</w:t>
      </w:r>
      <w:r w:rsidR="00C73511">
        <w:rPr>
          <w:b/>
          <w:sz w:val="20"/>
          <w:szCs w:val="20"/>
        </w:rPr>
        <w:t>ая и организационная</w:t>
      </w:r>
      <w:r w:rsidR="00C73511" w:rsidRPr="000C2505">
        <w:rPr>
          <w:b/>
          <w:sz w:val="20"/>
          <w:szCs w:val="20"/>
        </w:rPr>
        <w:t xml:space="preserve"> проработк</w:t>
      </w:r>
      <w:r w:rsidR="00C73511">
        <w:rPr>
          <w:b/>
          <w:sz w:val="20"/>
          <w:szCs w:val="20"/>
        </w:rPr>
        <w:t>а</w:t>
      </w:r>
      <w:r w:rsidR="00C73511" w:rsidRPr="000C2505">
        <w:rPr>
          <w:b/>
          <w:sz w:val="20"/>
          <w:szCs w:val="20"/>
        </w:rPr>
        <w:t xml:space="preserve"> данной проблемы</w:t>
      </w:r>
      <w:r w:rsidR="00C73511">
        <w:rPr>
          <w:b/>
          <w:sz w:val="20"/>
          <w:szCs w:val="20"/>
        </w:rPr>
        <w:t xml:space="preserve"> будет продолжена и</w:t>
      </w:r>
      <w:r w:rsidR="00C73511" w:rsidRPr="00E07B19">
        <w:rPr>
          <w:sz w:val="20"/>
          <w:szCs w:val="20"/>
        </w:rPr>
        <w:t xml:space="preserve"> </w:t>
      </w:r>
      <w:r w:rsidR="00C73511">
        <w:rPr>
          <w:sz w:val="20"/>
          <w:szCs w:val="20"/>
        </w:rPr>
        <w:t>,</w:t>
      </w:r>
      <w:r w:rsidR="00C73511" w:rsidRPr="00E07B19">
        <w:rPr>
          <w:sz w:val="20"/>
          <w:szCs w:val="20"/>
        </w:rPr>
        <w:t xml:space="preserve">надеюсь, </w:t>
      </w:r>
      <w:r w:rsidR="00C73511" w:rsidRPr="000C2505">
        <w:rPr>
          <w:b/>
          <w:sz w:val="20"/>
          <w:szCs w:val="20"/>
        </w:rPr>
        <w:t>в дальнейшем позволит  масштабировать опыт общественных опросов и анкетирования пациентов по соблюдению норм питания в ЛПУ других регионов</w:t>
      </w:r>
      <w:r w:rsidR="00C73511" w:rsidRPr="00E07B19">
        <w:rPr>
          <w:sz w:val="20"/>
          <w:szCs w:val="20"/>
        </w:rPr>
        <w:t xml:space="preserve"> и </w:t>
      </w:r>
      <w:r w:rsidR="00C73511">
        <w:rPr>
          <w:sz w:val="20"/>
          <w:szCs w:val="20"/>
        </w:rPr>
        <w:t>упростит мониторинг</w:t>
      </w:r>
      <w:r w:rsidR="00C73511" w:rsidRPr="00E07B19">
        <w:rPr>
          <w:sz w:val="20"/>
          <w:szCs w:val="20"/>
        </w:rPr>
        <w:t xml:space="preserve"> выполнения норм лечебного питания в части обогащения пищи витаминно-минеральными комплексами по</w:t>
      </w:r>
      <w:proofErr w:type="gramStart"/>
      <w:r w:rsidR="00C73511" w:rsidRPr="00E07B19">
        <w:rPr>
          <w:sz w:val="20"/>
          <w:szCs w:val="20"/>
        </w:rPr>
        <w:t xml:space="preserve"> П</w:t>
      </w:r>
      <w:proofErr w:type="gramEnd"/>
      <w:r w:rsidR="00C73511" w:rsidRPr="00E07B19">
        <w:rPr>
          <w:sz w:val="20"/>
          <w:szCs w:val="20"/>
        </w:rPr>
        <w:t>р</w:t>
      </w:r>
      <w:r w:rsidR="00C73511">
        <w:rPr>
          <w:sz w:val="20"/>
          <w:szCs w:val="20"/>
        </w:rPr>
        <w:t>. МЗ № 395н от 23.06.</w:t>
      </w:r>
      <w:r w:rsidR="00C73511" w:rsidRPr="00E07B19">
        <w:rPr>
          <w:sz w:val="20"/>
          <w:szCs w:val="20"/>
        </w:rPr>
        <w:t>13г.</w:t>
      </w:r>
      <w:r w:rsidR="00C73511">
        <w:rPr>
          <w:sz w:val="20"/>
          <w:szCs w:val="20"/>
        </w:rPr>
        <w:t xml:space="preserve"> </w:t>
      </w:r>
    </w:p>
    <w:sectPr w:rsidR="00D17CB6" w:rsidRPr="00BB5C7A" w:rsidSect="000C25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D7"/>
    <w:rsid w:val="000013B9"/>
    <w:rsid w:val="00003413"/>
    <w:rsid w:val="0000704B"/>
    <w:rsid w:val="0002026E"/>
    <w:rsid w:val="00020697"/>
    <w:rsid w:val="00022450"/>
    <w:rsid w:val="000231B4"/>
    <w:rsid w:val="00031297"/>
    <w:rsid w:val="000366E1"/>
    <w:rsid w:val="00036C3A"/>
    <w:rsid w:val="00041690"/>
    <w:rsid w:val="00041DE4"/>
    <w:rsid w:val="0004384A"/>
    <w:rsid w:val="000456F8"/>
    <w:rsid w:val="00072C46"/>
    <w:rsid w:val="00075184"/>
    <w:rsid w:val="0008598C"/>
    <w:rsid w:val="00086DC5"/>
    <w:rsid w:val="000A45AD"/>
    <w:rsid w:val="000C2505"/>
    <w:rsid w:val="000D3C8F"/>
    <w:rsid w:val="000D3E8C"/>
    <w:rsid w:val="000E12A2"/>
    <w:rsid w:val="000F3A88"/>
    <w:rsid w:val="0010427C"/>
    <w:rsid w:val="00106BF2"/>
    <w:rsid w:val="0011453A"/>
    <w:rsid w:val="001261D7"/>
    <w:rsid w:val="00137EAD"/>
    <w:rsid w:val="00151741"/>
    <w:rsid w:val="00151C24"/>
    <w:rsid w:val="00153866"/>
    <w:rsid w:val="001545C3"/>
    <w:rsid w:val="001546C9"/>
    <w:rsid w:val="001607AF"/>
    <w:rsid w:val="00160997"/>
    <w:rsid w:val="0016459C"/>
    <w:rsid w:val="00170190"/>
    <w:rsid w:val="00172005"/>
    <w:rsid w:val="001771C2"/>
    <w:rsid w:val="00187E6D"/>
    <w:rsid w:val="00190FAE"/>
    <w:rsid w:val="00194F6D"/>
    <w:rsid w:val="001A1C5F"/>
    <w:rsid w:val="001A242C"/>
    <w:rsid w:val="001A4A8F"/>
    <w:rsid w:val="001B048F"/>
    <w:rsid w:val="001B167F"/>
    <w:rsid w:val="001C1CE6"/>
    <w:rsid w:val="001C42DF"/>
    <w:rsid w:val="001C44AE"/>
    <w:rsid w:val="001D4409"/>
    <w:rsid w:val="001D6BD7"/>
    <w:rsid w:val="001E178F"/>
    <w:rsid w:val="001E5710"/>
    <w:rsid w:val="001E66BE"/>
    <w:rsid w:val="00200D79"/>
    <w:rsid w:val="002026F4"/>
    <w:rsid w:val="00205DA4"/>
    <w:rsid w:val="0021126B"/>
    <w:rsid w:val="00211928"/>
    <w:rsid w:val="00212B19"/>
    <w:rsid w:val="002160B3"/>
    <w:rsid w:val="0022534F"/>
    <w:rsid w:val="0023069C"/>
    <w:rsid w:val="00230719"/>
    <w:rsid w:val="00231DDD"/>
    <w:rsid w:val="00235ED4"/>
    <w:rsid w:val="002448B6"/>
    <w:rsid w:val="002462E7"/>
    <w:rsid w:val="002621E7"/>
    <w:rsid w:val="00262ED8"/>
    <w:rsid w:val="002651BB"/>
    <w:rsid w:val="0026714A"/>
    <w:rsid w:val="002801DD"/>
    <w:rsid w:val="002904A7"/>
    <w:rsid w:val="00297C8B"/>
    <w:rsid w:val="002A3F27"/>
    <w:rsid w:val="002B127B"/>
    <w:rsid w:val="002B1C84"/>
    <w:rsid w:val="002B1CE2"/>
    <w:rsid w:val="002C0DCC"/>
    <w:rsid w:val="002C213E"/>
    <w:rsid w:val="002E015D"/>
    <w:rsid w:val="00300238"/>
    <w:rsid w:val="00301833"/>
    <w:rsid w:val="0030377E"/>
    <w:rsid w:val="0031190A"/>
    <w:rsid w:val="00315F15"/>
    <w:rsid w:val="00322F17"/>
    <w:rsid w:val="00330598"/>
    <w:rsid w:val="00335709"/>
    <w:rsid w:val="00347C87"/>
    <w:rsid w:val="00360394"/>
    <w:rsid w:val="003652A8"/>
    <w:rsid w:val="003713B4"/>
    <w:rsid w:val="003743FA"/>
    <w:rsid w:val="0038104A"/>
    <w:rsid w:val="003818CE"/>
    <w:rsid w:val="00382985"/>
    <w:rsid w:val="00384322"/>
    <w:rsid w:val="00385207"/>
    <w:rsid w:val="00392DAF"/>
    <w:rsid w:val="003A13CF"/>
    <w:rsid w:val="003A4A98"/>
    <w:rsid w:val="003A5A2A"/>
    <w:rsid w:val="003A6481"/>
    <w:rsid w:val="003B07C6"/>
    <w:rsid w:val="003C1EB4"/>
    <w:rsid w:val="003D7E3A"/>
    <w:rsid w:val="003E0475"/>
    <w:rsid w:val="003E0645"/>
    <w:rsid w:val="003E09AC"/>
    <w:rsid w:val="003E0BA8"/>
    <w:rsid w:val="003F2576"/>
    <w:rsid w:val="003F5975"/>
    <w:rsid w:val="00401A2A"/>
    <w:rsid w:val="00406180"/>
    <w:rsid w:val="004102DC"/>
    <w:rsid w:val="00415ADB"/>
    <w:rsid w:val="00417DE3"/>
    <w:rsid w:val="00427C07"/>
    <w:rsid w:val="00444613"/>
    <w:rsid w:val="004447FD"/>
    <w:rsid w:val="004453D5"/>
    <w:rsid w:val="0045450B"/>
    <w:rsid w:val="00454748"/>
    <w:rsid w:val="00455C1F"/>
    <w:rsid w:val="00457EA7"/>
    <w:rsid w:val="00465CD2"/>
    <w:rsid w:val="00471F2D"/>
    <w:rsid w:val="004771CB"/>
    <w:rsid w:val="00486DE9"/>
    <w:rsid w:val="0049453A"/>
    <w:rsid w:val="0049493B"/>
    <w:rsid w:val="004A1A32"/>
    <w:rsid w:val="004A77C7"/>
    <w:rsid w:val="004B459C"/>
    <w:rsid w:val="004B6D34"/>
    <w:rsid w:val="004D3B36"/>
    <w:rsid w:val="004E508F"/>
    <w:rsid w:val="00500246"/>
    <w:rsid w:val="00501326"/>
    <w:rsid w:val="00502331"/>
    <w:rsid w:val="00502A2F"/>
    <w:rsid w:val="00504830"/>
    <w:rsid w:val="0050576F"/>
    <w:rsid w:val="00522465"/>
    <w:rsid w:val="00524CF9"/>
    <w:rsid w:val="00526168"/>
    <w:rsid w:val="00526CD1"/>
    <w:rsid w:val="00527C55"/>
    <w:rsid w:val="00537D3E"/>
    <w:rsid w:val="00540F4A"/>
    <w:rsid w:val="0055118A"/>
    <w:rsid w:val="005519F5"/>
    <w:rsid w:val="00556806"/>
    <w:rsid w:val="00561BE4"/>
    <w:rsid w:val="00565031"/>
    <w:rsid w:val="0056575F"/>
    <w:rsid w:val="00566FC8"/>
    <w:rsid w:val="00567296"/>
    <w:rsid w:val="0057053A"/>
    <w:rsid w:val="00573756"/>
    <w:rsid w:val="00576A52"/>
    <w:rsid w:val="00583230"/>
    <w:rsid w:val="00584CA0"/>
    <w:rsid w:val="00586A1E"/>
    <w:rsid w:val="00586F5D"/>
    <w:rsid w:val="00587994"/>
    <w:rsid w:val="005906B2"/>
    <w:rsid w:val="005A021C"/>
    <w:rsid w:val="005B2985"/>
    <w:rsid w:val="005C498A"/>
    <w:rsid w:val="005E5829"/>
    <w:rsid w:val="005E71DD"/>
    <w:rsid w:val="005F2F35"/>
    <w:rsid w:val="005F3A7D"/>
    <w:rsid w:val="005F4B5A"/>
    <w:rsid w:val="005F63DD"/>
    <w:rsid w:val="005F78C1"/>
    <w:rsid w:val="00604053"/>
    <w:rsid w:val="006044B1"/>
    <w:rsid w:val="00611DFF"/>
    <w:rsid w:val="00612ED7"/>
    <w:rsid w:val="006150B8"/>
    <w:rsid w:val="00622038"/>
    <w:rsid w:val="00635BDE"/>
    <w:rsid w:val="00640435"/>
    <w:rsid w:val="00643DC1"/>
    <w:rsid w:val="006500C5"/>
    <w:rsid w:val="00653600"/>
    <w:rsid w:val="00655870"/>
    <w:rsid w:val="00660FDF"/>
    <w:rsid w:val="00664ADC"/>
    <w:rsid w:val="0066722A"/>
    <w:rsid w:val="006761FB"/>
    <w:rsid w:val="00680AC8"/>
    <w:rsid w:val="006810A7"/>
    <w:rsid w:val="006833B6"/>
    <w:rsid w:val="00685A38"/>
    <w:rsid w:val="0069272F"/>
    <w:rsid w:val="0069587A"/>
    <w:rsid w:val="006A03D8"/>
    <w:rsid w:val="006B3AF5"/>
    <w:rsid w:val="006B60C9"/>
    <w:rsid w:val="006B6AA7"/>
    <w:rsid w:val="006C0B16"/>
    <w:rsid w:val="006D1376"/>
    <w:rsid w:val="006D1957"/>
    <w:rsid w:val="006D44DF"/>
    <w:rsid w:val="006D44EF"/>
    <w:rsid w:val="006E173A"/>
    <w:rsid w:val="006E66BF"/>
    <w:rsid w:val="006F2F2E"/>
    <w:rsid w:val="006F57A9"/>
    <w:rsid w:val="00700EA9"/>
    <w:rsid w:val="00703B55"/>
    <w:rsid w:val="007042AF"/>
    <w:rsid w:val="00711659"/>
    <w:rsid w:val="00713E37"/>
    <w:rsid w:val="0072369B"/>
    <w:rsid w:val="00724EC2"/>
    <w:rsid w:val="00725102"/>
    <w:rsid w:val="00726616"/>
    <w:rsid w:val="00733827"/>
    <w:rsid w:val="00735DBA"/>
    <w:rsid w:val="00737188"/>
    <w:rsid w:val="007405E0"/>
    <w:rsid w:val="00750BEE"/>
    <w:rsid w:val="007571BB"/>
    <w:rsid w:val="00764B08"/>
    <w:rsid w:val="00764F50"/>
    <w:rsid w:val="00766592"/>
    <w:rsid w:val="0076775F"/>
    <w:rsid w:val="00774029"/>
    <w:rsid w:val="00774827"/>
    <w:rsid w:val="00783351"/>
    <w:rsid w:val="00784010"/>
    <w:rsid w:val="0078460E"/>
    <w:rsid w:val="0079119B"/>
    <w:rsid w:val="00795F32"/>
    <w:rsid w:val="007A2756"/>
    <w:rsid w:val="007B4947"/>
    <w:rsid w:val="007B4B64"/>
    <w:rsid w:val="007B51EA"/>
    <w:rsid w:val="007C6194"/>
    <w:rsid w:val="007C6F56"/>
    <w:rsid w:val="007D1619"/>
    <w:rsid w:val="007D33CC"/>
    <w:rsid w:val="007D386C"/>
    <w:rsid w:val="007D421C"/>
    <w:rsid w:val="007E652A"/>
    <w:rsid w:val="007F2E69"/>
    <w:rsid w:val="00803288"/>
    <w:rsid w:val="00810BFB"/>
    <w:rsid w:val="00811923"/>
    <w:rsid w:val="008166FE"/>
    <w:rsid w:val="00823C49"/>
    <w:rsid w:val="008319FC"/>
    <w:rsid w:val="00832374"/>
    <w:rsid w:val="00844869"/>
    <w:rsid w:val="00871687"/>
    <w:rsid w:val="008732F6"/>
    <w:rsid w:val="00880850"/>
    <w:rsid w:val="00886D5A"/>
    <w:rsid w:val="0089316F"/>
    <w:rsid w:val="008A1E2F"/>
    <w:rsid w:val="008C1A76"/>
    <w:rsid w:val="008C4635"/>
    <w:rsid w:val="008C5DFB"/>
    <w:rsid w:val="008E20EE"/>
    <w:rsid w:val="008F662D"/>
    <w:rsid w:val="009003C3"/>
    <w:rsid w:val="0092225C"/>
    <w:rsid w:val="009244A9"/>
    <w:rsid w:val="00927495"/>
    <w:rsid w:val="00932D1B"/>
    <w:rsid w:val="00935298"/>
    <w:rsid w:val="00935CC9"/>
    <w:rsid w:val="009376C2"/>
    <w:rsid w:val="00940848"/>
    <w:rsid w:val="00942903"/>
    <w:rsid w:val="00953A6B"/>
    <w:rsid w:val="00955E9B"/>
    <w:rsid w:val="0096231A"/>
    <w:rsid w:val="0096324F"/>
    <w:rsid w:val="00974B73"/>
    <w:rsid w:val="00974DE5"/>
    <w:rsid w:val="00993BA7"/>
    <w:rsid w:val="009A5B9E"/>
    <w:rsid w:val="009B2773"/>
    <w:rsid w:val="009B2975"/>
    <w:rsid w:val="009B7F57"/>
    <w:rsid w:val="009C31E0"/>
    <w:rsid w:val="009D2A4A"/>
    <w:rsid w:val="009D5CBE"/>
    <w:rsid w:val="009E62AD"/>
    <w:rsid w:val="00A02D57"/>
    <w:rsid w:val="00A1220C"/>
    <w:rsid w:val="00A22BD8"/>
    <w:rsid w:val="00A24844"/>
    <w:rsid w:val="00A30ED7"/>
    <w:rsid w:val="00A32C46"/>
    <w:rsid w:val="00A561D8"/>
    <w:rsid w:val="00A63D6D"/>
    <w:rsid w:val="00A641E6"/>
    <w:rsid w:val="00A711E4"/>
    <w:rsid w:val="00A73C53"/>
    <w:rsid w:val="00A74168"/>
    <w:rsid w:val="00A806F6"/>
    <w:rsid w:val="00A823B9"/>
    <w:rsid w:val="00A8559F"/>
    <w:rsid w:val="00A857C8"/>
    <w:rsid w:val="00A87042"/>
    <w:rsid w:val="00A9241B"/>
    <w:rsid w:val="00A94483"/>
    <w:rsid w:val="00AA0307"/>
    <w:rsid w:val="00AC29FF"/>
    <w:rsid w:val="00AC7970"/>
    <w:rsid w:val="00AC7AC4"/>
    <w:rsid w:val="00AD06A2"/>
    <w:rsid w:val="00AD4DBA"/>
    <w:rsid w:val="00AD5034"/>
    <w:rsid w:val="00AE4669"/>
    <w:rsid w:val="00AE74D5"/>
    <w:rsid w:val="00AF5F76"/>
    <w:rsid w:val="00AF633F"/>
    <w:rsid w:val="00AF6B24"/>
    <w:rsid w:val="00AF75CF"/>
    <w:rsid w:val="00B01A16"/>
    <w:rsid w:val="00B072A0"/>
    <w:rsid w:val="00B103D7"/>
    <w:rsid w:val="00B17F33"/>
    <w:rsid w:val="00B45232"/>
    <w:rsid w:val="00B53B10"/>
    <w:rsid w:val="00B55629"/>
    <w:rsid w:val="00B61CB7"/>
    <w:rsid w:val="00B61D0D"/>
    <w:rsid w:val="00B66FB1"/>
    <w:rsid w:val="00B67D65"/>
    <w:rsid w:val="00B71035"/>
    <w:rsid w:val="00B722F2"/>
    <w:rsid w:val="00B82089"/>
    <w:rsid w:val="00B82BB2"/>
    <w:rsid w:val="00B82E1A"/>
    <w:rsid w:val="00B844A6"/>
    <w:rsid w:val="00B8488E"/>
    <w:rsid w:val="00B84EAE"/>
    <w:rsid w:val="00B8571C"/>
    <w:rsid w:val="00B908FB"/>
    <w:rsid w:val="00B92BDC"/>
    <w:rsid w:val="00B96E50"/>
    <w:rsid w:val="00BA5C30"/>
    <w:rsid w:val="00BB3EE9"/>
    <w:rsid w:val="00BB439C"/>
    <w:rsid w:val="00BB5C7A"/>
    <w:rsid w:val="00BB6F19"/>
    <w:rsid w:val="00BB765E"/>
    <w:rsid w:val="00BC2C12"/>
    <w:rsid w:val="00BC5CBD"/>
    <w:rsid w:val="00BC7EC3"/>
    <w:rsid w:val="00BD0811"/>
    <w:rsid w:val="00BD5F78"/>
    <w:rsid w:val="00BE1856"/>
    <w:rsid w:val="00BE284E"/>
    <w:rsid w:val="00BF0580"/>
    <w:rsid w:val="00BF4C03"/>
    <w:rsid w:val="00C018B9"/>
    <w:rsid w:val="00C06056"/>
    <w:rsid w:val="00C0697B"/>
    <w:rsid w:val="00C13677"/>
    <w:rsid w:val="00C144E8"/>
    <w:rsid w:val="00C1693C"/>
    <w:rsid w:val="00C16DC4"/>
    <w:rsid w:val="00C174FD"/>
    <w:rsid w:val="00C24D31"/>
    <w:rsid w:val="00C308A7"/>
    <w:rsid w:val="00C3295F"/>
    <w:rsid w:val="00C32EAF"/>
    <w:rsid w:val="00C449A1"/>
    <w:rsid w:val="00C60931"/>
    <w:rsid w:val="00C61419"/>
    <w:rsid w:val="00C6182D"/>
    <w:rsid w:val="00C61F24"/>
    <w:rsid w:val="00C67FC9"/>
    <w:rsid w:val="00C7020A"/>
    <w:rsid w:val="00C718CC"/>
    <w:rsid w:val="00C73511"/>
    <w:rsid w:val="00C754DB"/>
    <w:rsid w:val="00C80926"/>
    <w:rsid w:val="00C86BB7"/>
    <w:rsid w:val="00C87BC5"/>
    <w:rsid w:val="00C912A6"/>
    <w:rsid w:val="00C91C58"/>
    <w:rsid w:val="00C92895"/>
    <w:rsid w:val="00C95974"/>
    <w:rsid w:val="00CA04FB"/>
    <w:rsid w:val="00CA48FE"/>
    <w:rsid w:val="00CB0814"/>
    <w:rsid w:val="00CC02F1"/>
    <w:rsid w:val="00CC0D2B"/>
    <w:rsid w:val="00CC3B36"/>
    <w:rsid w:val="00CD0732"/>
    <w:rsid w:val="00CD69FD"/>
    <w:rsid w:val="00CE79B2"/>
    <w:rsid w:val="00CF6CBC"/>
    <w:rsid w:val="00D02590"/>
    <w:rsid w:val="00D0366B"/>
    <w:rsid w:val="00D0771C"/>
    <w:rsid w:val="00D1141D"/>
    <w:rsid w:val="00D12AAC"/>
    <w:rsid w:val="00D17CB6"/>
    <w:rsid w:val="00D17E50"/>
    <w:rsid w:val="00D2237F"/>
    <w:rsid w:val="00D24319"/>
    <w:rsid w:val="00D45A22"/>
    <w:rsid w:val="00D55ED5"/>
    <w:rsid w:val="00D627BD"/>
    <w:rsid w:val="00D6590A"/>
    <w:rsid w:val="00D809D4"/>
    <w:rsid w:val="00D91166"/>
    <w:rsid w:val="00DA0E9F"/>
    <w:rsid w:val="00DA338B"/>
    <w:rsid w:val="00DB22C8"/>
    <w:rsid w:val="00DB60DE"/>
    <w:rsid w:val="00DC4789"/>
    <w:rsid w:val="00DC57B3"/>
    <w:rsid w:val="00DC5B0E"/>
    <w:rsid w:val="00DD02BB"/>
    <w:rsid w:val="00DD064A"/>
    <w:rsid w:val="00DD5446"/>
    <w:rsid w:val="00DE2DC6"/>
    <w:rsid w:val="00DE6711"/>
    <w:rsid w:val="00DF2953"/>
    <w:rsid w:val="00DF58ED"/>
    <w:rsid w:val="00E010A6"/>
    <w:rsid w:val="00E07B19"/>
    <w:rsid w:val="00E23F2C"/>
    <w:rsid w:val="00E330EA"/>
    <w:rsid w:val="00E412E4"/>
    <w:rsid w:val="00E60C5B"/>
    <w:rsid w:val="00E62933"/>
    <w:rsid w:val="00E80E8D"/>
    <w:rsid w:val="00E82F2E"/>
    <w:rsid w:val="00E95CFF"/>
    <w:rsid w:val="00EA3660"/>
    <w:rsid w:val="00EA3B5E"/>
    <w:rsid w:val="00EB0311"/>
    <w:rsid w:val="00EB271D"/>
    <w:rsid w:val="00EC7ECC"/>
    <w:rsid w:val="00ED354E"/>
    <w:rsid w:val="00ED4534"/>
    <w:rsid w:val="00EE1BB2"/>
    <w:rsid w:val="00EF1677"/>
    <w:rsid w:val="00EF1A80"/>
    <w:rsid w:val="00EF7C03"/>
    <w:rsid w:val="00F05FC6"/>
    <w:rsid w:val="00F07DE7"/>
    <w:rsid w:val="00F1138A"/>
    <w:rsid w:val="00F16C9B"/>
    <w:rsid w:val="00F17695"/>
    <w:rsid w:val="00F26230"/>
    <w:rsid w:val="00F331EC"/>
    <w:rsid w:val="00F37BA7"/>
    <w:rsid w:val="00F44C7E"/>
    <w:rsid w:val="00F45880"/>
    <w:rsid w:val="00F474D7"/>
    <w:rsid w:val="00F5518F"/>
    <w:rsid w:val="00F6026A"/>
    <w:rsid w:val="00F6076F"/>
    <w:rsid w:val="00F67BD9"/>
    <w:rsid w:val="00F773B1"/>
    <w:rsid w:val="00F80D34"/>
    <w:rsid w:val="00F821A1"/>
    <w:rsid w:val="00F86780"/>
    <w:rsid w:val="00F90AB8"/>
    <w:rsid w:val="00F92E20"/>
    <w:rsid w:val="00F97A79"/>
    <w:rsid w:val="00FA134F"/>
    <w:rsid w:val="00FA15E1"/>
    <w:rsid w:val="00FB5153"/>
    <w:rsid w:val="00FC0CA8"/>
    <w:rsid w:val="00FC7B25"/>
    <w:rsid w:val="00FD6228"/>
    <w:rsid w:val="00FE1716"/>
    <w:rsid w:val="00FE7E1A"/>
    <w:rsid w:val="00FF066E"/>
    <w:rsid w:val="00FF0A3B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ОЛЬШАНСКАЯ</cp:lastModifiedBy>
  <cp:revision>30</cp:revision>
  <dcterms:created xsi:type="dcterms:W3CDTF">2017-03-21T08:37:00Z</dcterms:created>
  <dcterms:modified xsi:type="dcterms:W3CDTF">2017-03-21T13:33:00Z</dcterms:modified>
</cp:coreProperties>
</file>